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1DA" w:rsidRPr="00E10623" w:rsidRDefault="00E10623" w:rsidP="00E10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0623">
        <w:rPr>
          <w:rFonts w:ascii="Times New Roman" w:hAnsi="Times New Roman" w:cs="Times New Roman"/>
          <w:b/>
          <w:sz w:val="28"/>
          <w:szCs w:val="28"/>
        </w:rPr>
        <w:t xml:space="preserve">Как помочь несовершеннолетнему, потребляющему </w:t>
      </w:r>
      <w:proofErr w:type="spellStart"/>
      <w:r w:rsidRPr="00E10623">
        <w:rPr>
          <w:rFonts w:ascii="Times New Roman" w:hAnsi="Times New Roman" w:cs="Times New Roman"/>
          <w:b/>
          <w:sz w:val="28"/>
          <w:szCs w:val="28"/>
        </w:rPr>
        <w:t>психоактивные</w:t>
      </w:r>
      <w:proofErr w:type="spellEnd"/>
      <w:r w:rsidRPr="00E10623">
        <w:rPr>
          <w:rFonts w:ascii="Times New Roman" w:hAnsi="Times New Roman" w:cs="Times New Roman"/>
          <w:b/>
          <w:sz w:val="28"/>
          <w:szCs w:val="28"/>
        </w:rPr>
        <w:t xml:space="preserve"> вещества.</w:t>
      </w:r>
    </w:p>
    <w:p w:rsidR="00E10623" w:rsidRDefault="00E10623" w:rsidP="00E10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623">
        <w:rPr>
          <w:rFonts w:ascii="Times New Roman" w:hAnsi="Times New Roman" w:cs="Times New Roman"/>
          <w:sz w:val="28"/>
          <w:szCs w:val="28"/>
        </w:rPr>
        <w:t>Памятка.</w:t>
      </w:r>
    </w:p>
    <w:p w:rsidR="00E10623" w:rsidRDefault="00E10623" w:rsidP="00E10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Курской области, как и в ряде других территорий РФ, отмечается тревожная тенденция, связанная с потреблением несовершеннолетними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веществ: алкоголя, наркотических и токсических веществ.</w:t>
      </w:r>
    </w:p>
    <w:p w:rsidR="00E10623" w:rsidRDefault="00E10623" w:rsidP="00E10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официальным статистическим данным наркологическая ситуация в детско-подростковой среде выглядит следующим образом: при отсутствии несовершеннолетних с заболеванием хроническим алкоголизмом число подростков-потребителей алкоголя с вредными последствиями достигает 164 человек,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19, из них 3 больных наркоманией. Из 19 несовершеннолетних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человек, в целях одурманивания, приобщились к токсическим веществам, в основном, бытового назначения, у одного из них употребление носит уже болезненный характер.</w:t>
      </w:r>
    </w:p>
    <w:p w:rsidR="00E10623" w:rsidRDefault="00E10623" w:rsidP="00E10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Приведенными в статистике малыми цифрами нельзя положительно оценивать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наркоситуацию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несовершеннолетних в Курской области, так как, в реальности число подростков, употребляющих одурманивающие вещества, значительно больше.</w:t>
      </w:r>
    </w:p>
    <w:p w:rsidR="00487F71" w:rsidRDefault="00487F71" w:rsidP="00E10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каждый из них находит в себе смелость обратиться в наркологическую службу, признать болезненное пристрастие.</w:t>
      </w:r>
    </w:p>
    <w:p w:rsidR="00487F71" w:rsidRDefault="00487F71" w:rsidP="00E10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всегда родители своевременно обращают внимание на необычное поведение своих детей. Помочь принять правильное решение, получить консультацию и помощь врача-нарколога должны родители подростка. Именно близких подростка должно насторожить изменение в его поведении, часто меняющееся настроение. Близкие подростков должны быть внимательными к переменам в поведении ребенка, и помнить, чем раньше обратиться за помощью, тем больше шансов на то, что помощь будет эффективной. А для этого необходимо знать характерные признаки употребления «дурмана»:</w:t>
      </w:r>
    </w:p>
    <w:p w:rsidR="00487F71" w:rsidRDefault="00487F71" w:rsidP="00E10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бледность кожи;</w:t>
      </w:r>
    </w:p>
    <w:p w:rsidR="00487F71" w:rsidRDefault="00487F71" w:rsidP="00E10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расширенные или суженные зрачки;</w:t>
      </w:r>
    </w:p>
    <w:p w:rsidR="00487F71" w:rsidRDefault="00487F71" w:rsidP="00E10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покрасневшие или мутные глаза;</w:t>
      </w:r>
    </w:p>
    <w:p w:rsidR="00487F71" w:rsidRDefault="00487F71" w:rsidP="00E10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замедленная речь;</w:t>
      </w:r>
    </w:p>
    <w:p w:rsidR="00487F71" w:rsidRDefault="00487F71" w:rsidP="00E10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плохая координация движений;</w:t>
      </w:r>
    </w:p>
    <w:p w:rsidR="00487F71" w:rsidRDefault="00487F71" w:rsidP="00E10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нарастающее безразличие;</w:t>
      </w:r>
    </w:p>
    <w:p w:rsidR="00487F71" w:rsidRDefault="00487F71" w:rsidP="00E10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уходы из дома и прогулы в школе;</w:t>
      </w:r>
    </w:p>
    <w:p w:rsidR="00487F71" w:rsidRDefault="00487F71" w:rsidP="00E10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ухудшение памяти;</w:t>
      </w:r>
    </w:p>
    <w:p w:rsidR="00487F71" w:rsidRDefault="00487F71" w:rsidP="00E10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невозможность сосредоточиться;</w:t>
      </w:r>
    </w:p>
    <w:p w:rsidR="00487F71" w:rsidRDefault="00487F71" w:rsidP="00E10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7F71">
        <w:rPr>
          <w:rFonts w:ascii="Times New Roman" w:hAnsi="Times New Roman" w:cs="Times New Roman"/>
          <w:sz w:val="28"/>
          <w:szCs w:val="28"/>
        </w:rPr>
        <w:t>бессонница;</w:t>
      </w:r>
    </w:p>
    <w:p w:rsidR="00487F71" w:rsidRDefault="00487F71" w:rsidP="00E10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частая и резкая смена настроения;</w:t>
      </w:r>
    </w:p>
    <w:p w:rsidR="00487F71" w:rsidRDefault="00487F71" w:rsidP="00E10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нарастающая скрытность и лживость;</w:t>
      </w:r>
    </w:p>
    <w:p w:rsidR="00487F71" w:rsidRDefault="00487F71" w:rsidP="00E10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неряшливость.</w:t>
      </w:r>
    </w:p>
    <w:p w:rsidR="00487F71" w:rsidRDefault="00487F71" w:rsidP="00E10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вдыхании ингаляторов</w:t>
      </w:r>
      <w:r w:rsidR="00743C99">
        <w:rPr>
          <w:rFonts w:ascii="Times New Roman" w:hAnsi="Times New Roman" w:cs="Times New Roman"/>
          <w:sz w:val="28"/>
          <w:szCs w:val="28"/>
        </w:rPr>
        <w:t xml:space="preserve"> отмечается затуманенность во взоре; поскольку страдает в первую очередь мозг, то нарушаются все его функции: </w:t>
      </w:r>
      <w:r w:rsidR="00743C99">
        <w:rPr>
          <w:rFonts w:ascii="Times New Roman" w:hAnsi="Times New Roman" w:cs="Times New Roman"/>
          <w:sz w:val="28"/>
          <w:szCs w:val="28"/>
        </w:rPr>
        <w:lastRenderedPageBreak/>
        <w:t>память, внимание, мышление, ребенок буквально «тупеет» на глазах, хотя его самооценка при этом остается высокой.</w:t>
      </w:r>
    </w:p>
    <w:p w:rsidR="00743C99" w:rsidRDefault="00743C99" w:rsidP="00E10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Перечисленные симптомы являются косвенными. Для подтверждения употребления наркотиками и другими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веществами необходима консультация врача-нарколога.</w:t>
      </w:r>
    </w:p>
    <w:p w:rsidR="00743C99" w:rsidRDefault="00743C99" w:rsidP="00E10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подросток оказался в сложной жизненной ситуации, связанной с употреблением одурманивающих веществ, ему нужны консультация и помощь специалистов: врачей-наркологов, медицинских психологов. Помните, для него работает специализированный подростковый наркологический кабинет по адресу: г. Курск,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Дружининская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2.</w:t>
      </w:r>
    </w:p>
    <w:p w:rsidR="00743C99" w:rsidRPr="00743C99" w:rsidRDefault="00743C99" w:rsidP="00743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C99">
        <w:rPr>
          <w:rFonts w:ascii="Times New Roman" w:hAnsi="Times New Roman" w:cs="Times New Roman"/>
          <w:b/>
          <w:sz w:val="28"/>
          <w:szCs w:val="28"/>
        </w:rPr>
        <w:t>ОБУЗ «Областная наркологическая больница»</w:t>
      </w:r>
    </w:p>
    <w:sectPr w:rsidR="00743C99" w:rsidRPr="00743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23"/>
    <w:rsid w:val="00487F71"/>
    <w:rsid w:val="006A4269"/>
    <w:rsid w:val="00743C99"/>
    <w:rsid w:val="009461DA"/>
    <w:rsid w:val="00E1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3A5B3-09BF-4CEA-98D7-ABE4BC3F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lgovcrb</cp:lastModifiedBy>
  <cp:revision>2</cp:revision>
  <cp:lastPrinted>2017-08-18T08:42:00Z</cp:lastPrinted>
  <dcterms:created xsi:type="dcterms:W3CDTF">2017-08-18T08:42:00Z</dcterms:created>
  <dcterms:modified xsi:type="dcterms:W3CDTF">2017-08-18T08:42:00Z</dcterms:modified>
</cp:coreProperties>
</file>