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E9" w:rsidRDefault="00F017B1" w:rsidP="00ED6B84">
      <w:pPr>
        <w:spacing w:line="240" w:lineRule="auto"/>
        <w:jc w:val="center"/>
        <w:rPr>
          <w:sz w:val="28"/>
          <w:szCs w:val="28"/>
        </w:rPr>
      </w:pPr>
      <w:r w:rsidRPr="00F017B1">
        <w:rPr>
          <w:sz w:val="28"/>
          <w:szCs w:val="28"/>
        </w:rPr>
        <w:t xml:space="preserve">Страховые медицинские организации, </w:t>
      </w:r>
      <w:r w:rsidR="00ED6B84">
        <w:rPr>
          <w:sz w:val="28"/>
          <w:szCs w:val="28"/>
        </w:rPr>
        <w:t xml:space="preserve">                                                                        </w:t>
      </w:r>
      <w:r w:rsidRPr="00F017B1">
        <w:rPr>
          <w:sz w:val="28"/>
          <w:szCs w:val="28"/>
        </w:rPr>
        <w:t>с которыми заключены договора на оказание и оплату медицинской помощи по обязательному медицинскому страхованию</w:t>
      </w:r>
      <w:r w:rsidR="003201F3">
        <w:rPr>
          <w:sz w:val="28"/>
          <w:szCs w:val="28"/>
        </w:rPr>
        <w:t xml:space="preserve"> на 2018 год</w:t>
      </w:r>
    </w:p>
    <w:p w:rsidR="007536E9" w:rsidRDefault="007536E9" w:rsidP="00ED6B84">
      <w:pPr>
        <w:spacing w:line="240" w:lineRule="auto"/>
        <w:jc w:val="center"/>
        <w:rPr>
          <w:sz w:val="28"/>
          <w:szCs w:val="28"/>
        </w:rPr>
      </w:pPr>
    </w:p>
    <w:p w:rsidR="007536E9" w:rsidRPr="00E2639B" w:rsidRDefault="007536E9" w:rsidP="007536E9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E2639B">
        <w:rPr>
          <w:color w:val="000000" w:themeColor="text1"/>
          <w:sz w:val="28"/>
          <w:szCs w:val="28"/>
        </w:rPr>
        <w:t>ООО «Росмедстрах-К», действующего на основании Устава, лицензии ОС « 2191-01 от 09.10.2015г., выданной Центральным Банком РФ (Банк России);</w:t>
      </w:r>
    </w:p>
    <w:p w:rsidR="007026A9" w:rsidRPr="00E2639B" w:rsidRDefault="007026A9" w:rsidP="007026A9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E2639B">
        <w:rPr>
          <w:color w:val="000000" w:themeColor="text1"/>
          <w:sz w:val="28"/>
          <w:szCs w:val="28"/>
        </w:rPr>
        <w:t xml:space="preserve">ООО «Медицинская страховая компания «ИНКО-МЕД», действующего на основании доверенности № </w:t>
      </w:r>
      <w:r w:rsidR="0042732E" w:rsidRPr="00E2639B">
        <w:rPr>
          <w:color w:val="000000" w:themeColor="text1"/>
          <w:sz w:val="28"/>
          <w:szCs w:val="28"/>
        </w:rPr>
        <w:t>17</w:t>
      </w:r>
      <w:r w:rsidRPr="00E2639B">
        <w:rPr>
          <w:color w:val="000000" w:themeColor="text1"/>
          <w:sz w:val="28"/>
          <w:szCs w:val="28"/>
        </w:rPr>
        <w:t>/201</w:t>
      </w:r>
      <w:r w:rsidR="0042732E" w:rsidRPr="00E2639B">
        <w:rPr>
          <w:color w:val="000000" w:themeColor="text1"/>
          <w:sz w:val="28"/>
          <w:szCs w:val="28"/>
        </w:rPr>
        <w:t>7</w:t>
      </w:r>
      <w:r w:rsidRPr="00E2639B">
        <w:rPr>
          <w:color w:val="000000" w:themeColor="text1"/>
          <w:sz w:val="28"/>
          <w:szCs w:val="28"/>
        </w:rPr>
        <w:t xml:space="preserve"> от </w:t>
      </w:r>
      <w:r w:rsidR="0042732E" w:rsidRPr="00E2639B">
        <w:rPr>
          <w:color w:val="000000" w:themeColor="text1"/>
          <w:sz w:val="28"/>
          <w:szCs w:val="28"/>
        </w:rPr>
        <w:t>2</w:t>
      </w:r>
      <w:r w:rsidRPr="00E2639B">
        <w:rPr>
          <w:color w:val="000000" w:themeColor="text1"/>
          <w:sz w:val="28"/>
          <w:szCs w:val="28"/>
        </w:rPr>
        <w:t>7.</w:t>
      </w:r>
      <w:r w:rsidR="0042732E" w:rsidRPr="00E2639B">
        <w:rPr>
          <w:color w:val="000000" w:themeColor="text1"/>
          <w:sz w:val="28"/>
          <w:szCs w:val="28"/>
        </w:rPr>
        <w:t>03</w:t>
      </w:r>
      <w:r w:rsidRPr="00E2639B">
        <w:rPr>
          <w:color w:val="000000" w:themeColor="text1"/>
          <w:sz w:val="28"/>
          <w:szCs w:val="28"/>
        </w:rPr>
        <w:t>.201</w:t>
      </w:r>
      <w:r w:rsidR="0042732E" w:rsidRPr="00E2639B">
        <w:rPr>
          <w:color w:val="000000" w:themeColor="text1"/>
          <w:sz w:val="28"/>
          <w:szCs w:val="28"/>
        </w:rPr>
        <w:t>7</w:t>
      </w:r>
      <w:r w:rsidRPr="00E2639B">
        <w:rPr>
          <w:color w:val="000000" w:themeColor="text1"/>
          <w:sz w:val="28"/>
          <w:szCs w:val="28"/>
        </w:rPr>
        <w:t>г., лицензии  ОС № 2031-01 от  09.11.2015г., выданной Центральным Банком РФ (Банк России);</w:t>
      </w:r>
    </w:p>
    <w:p w:rsidR="007536E9" w:rsidRPr="00E2639B" w:rsidRDefault="00D41A25" w:rsidP="007536E9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E2639B">
        <w:rPr>
          <w:color w:val="000000" w:themeColor="text1"/>
          <w:sz w:val="28"/>
          <w:szCs w:val="28"/>
        </w:rPr>
        <w:t xml:space="preserve">ООО СК «Ингосстрах-М», Дейтсвующего на основании Устава, </w:t>
      </w:r>
      <w:r w:rsidR="00F65180" w:rsidRPr="00E2639B">
        <w:rPr>
          <w:color w:val="000000" w:themeColor="text1"/>
          <w:sz w:val="28"/>
          <w:szCs w:val="28"/>
        </w:rPr>
        <w:t xml:space="preserve">лицензии ОС № 3837-01 от 10.08.15г., </w:t>
      </w:r>
      <w:r w:rsidRPr="00E2639B">
        <w:rPr>
          <w:color w:val="000000" w:themeColor="text1"/>
          <w:sz w:val="28"/>
          <w:szCs w:val="28"/>
        </w:rPr>
        <w:t xml:space="preserve">доверенности </w:t>
      </w:r>
      <w:r w:rsidR="00F65180" w:rsidRPr="00E2639B">
        <w:rPr>
          <w:color w:val="000000" w:themeColor="text1"/>
          <w:sz w:val="28"/>
          <w:szCs w:val="28"/>
        </w:rPr>
        <w:t>387</w:t>
      </w:r>
      <w:r w:rsidRPr="00E2639B">
        <w:rPr>
          <w:color w:val="000000" w:themeColor="text1"/>
          <w:sz w:val="28"/>
          <w:szCs w:val="28"/>
        </w:rPr>
        <w:t>/1</w:t>
      </w:r>
      <w:r w:rsidR="00F65180" w:rsidRPr="00E2639B">
        <w:rPr>
          <w:color w:val="000000" w:themeColor="text1"/>
          <w:sz w:val="28"/>
          <w:szCs w:val="28"/>
        </w:rPr>
        <w:t>8</w:t>
      </w:r>
      <w:r w:rsidRPr="00E2639B">
        <w:rPr>
          <w:color w:val="000000" w:themeColor="text1"/>
          <w:sz w:val="28"/>
          <w:szCs w:val="28"/>
        </w:rPr>
        <w:t xml:space="preserve"> от</w:t>
      </w:r>
      <w:r w:rsidR="00F65180" w:rsidRPr="00E2639B">
        <w:rPr>
          <w:color w:val="000000" w:themeColor="text1"/>
          <w:sz w:val="28"/>
          <w:szCs w:val="28"/>
        </w:rPr>
        <w:t>29</w:t>
      </w:r>
      <w:r w:rsidRPr="00E2639B">
        <w:rPr>
          <w:color w:val="000000" w:themeColor="text1"/>
          <w:sz w:val="28"/>
          <w:szCs w:val="28"/>
        </w:rPr>
        <w:t>.12.201</w:t>
      </w:r>
      <w:r w:rsidR="00F65180" w:rsidRPr="00E2639B">
        <w:rPr>
          <w:color w:val="000000" w:themeColor="text1"/>
          <w:sz w:val="28"/>
          <w:szCs w:val="28"/>
        </w:rPr>
        <w:t>7</w:t>
      </w:r>
      <w:r w:rsidRPr="00E2639B">
        <w:rPr>
          <w:color w:val="000000" w:themeColor="text1"/>
          <w:sz w:val="28"/>
          <w:szCs w:val="28"/>
        </w:rPr>
        <w:t>г.;</w:t>
      </w:r>
    </w:p>
    <w:p w:rsidR="00D41A25" w:rsidRPr="00E2639B" w:rsidRDefault="00D41A25" w:rsidP="00C57D56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E2639B">
        <w:rPr>
          <w:color w:val="000000" w:themeColor="text1"/>
          <w:sz w:val="28"/>
          <w:szCs w:val="28"/>
        </w:rPr>
        <w:t>О</w:t>
      </w:r>
      <w:r w:rsidR="00546747" w:rsidRPr="00E2639B">
        <w:rPr>
          <w:color w:val="000000" w:themeColor="text1"/>
          <w:sz w:val="28"/>
          <w:szCs w:val="28"/>
        </w:rPr>
        <w:t>О</w:t>
      </w:r>
      <w:r w:rsidRPr="00E2639B">
        <w:rPr>
          <w:color w:val="000000" w:themeColor="text1"/>
          <w:sz w:val="28"/>
          <w:szCs w:val="28"/>
        </w:rPr>
        <w:t xml:space="preserve">О  </w:t>
      </w:r>
      <w:r w:rsidR="00546747" w:rsidRPr="00E2639B">
        <w:rPr>
          <w:color w:val="000000" w:themeColor="text1"/>
          <w:sz w:val="28"/>
          <w:szCs w:val="28"/>
        </w:rPr>
        <w:t>ВТБ Медицинское страхование</w:t>
      </w:r>
      <w:r w:rsidRPr="00E2639B">
        <w:rPr>
          <w:color w:val="000000" w:themeColor="text1"/>
          <w:sz w:val="28"/>
          <w:szCs w:val="28"/>
        </w:rPr>
        <w:t>»</w:t>
      </w:r>
      <w:r w:rsidR="00C57D56" w:rsidRPr="00E2639B">
        <w:rPr>
          <w:color w:val="000000" w:themeColor="text1"/>
          <w:sz w:val="28"/>
          <w:szCs w:val="28"/>
        </w:rPr>
        <w:t xml:space="preserve">, действующего на основании Положения о филиале, доверенности № </w:t>
      </w:r>
      <w:r w:rsidR="00546747" w:rsidRPr="00E2639B">
        <w:rPr>
          <w:color w:val="000000" w:themeColor="text1"/>
          <w:sz w:val="28"/>
          <w:szCs w:val="28"/>
        </w:rPr>
        <w:t>049/18</w:t>
      </w:r>
      <w:r w:rsidR="00C57D56" w:rsidRPr="00E2639B">
        <w:rPr>
          <w:color w:val="000000" w:themeColor="text1"/>
          <w:sz w:val="28"/>
          <w:szCs w:val="28"/>
        </w:rPr>
        <w:t xml:space="preserve"> от 01.01.201</w:t>
      </w:r>
      <w:r w:rsidR="00612DF1" w:rsidRPr="00E2639B">
        <w:rPr>
          <w:color w:val="000000" w:themeColor="text1"/>
          <w:sz w:val="28"/>
          <w:szCs w:val="28"/>
        </w:rPr>
        <w:t>8</w:t>
      </w:r>
      <w:r w:rsidR="00C57D56" w:rsidRPr="00E2639B">
        <w:rPr>
          <w:color w:val="000000" w:themeColor="text1"/>
          <w:sz w:val="28"/>
          <w:szCs w:val="28"/>
        </w:rPr>
        <w:t xml:space="preserve">г., лицензии ОС № 2890-01 от </w:t>
      </w:r>
      <w:r w:rsidR="00612DF1" w:rsidRPr="00E2639B">
        <w:rPr>
          <w:color w:val="000000" w:themeColor="text1"/>
          <w:sz w:val="28"/>
          <w:szCs w:val="28"/>
        </w:rPr>
        <w:t>14.09.2017г</w:t>
      </w:r>
      <w:r w:rsidR="00C57D56" w:rsidRPr="00E2639B">
        <w:rPr>
          <w:color w:val="000000" w:themeColor="text1"/>
          <w:sz w:val="28"/>
          <w:szCs w:val="28"/>
        </w:rPr>
        <w:t>., выданной Центральным Банком РФ (Банк России);</w:t>
      </w:r>
    </w:p>
    <w:p w:rsidR="00D41A25" w:rsidRPr="00E2639B" w:rsidRDefault="00D41A25" w:rsidP="007536E9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E2639B">
        <w:rPr>
          <w:color w:val="000000" w:themeColor="text1"/>
          <w:sz w:val="28"/>
          <w:szCs w:val="28"/>
        </w:rPr>
        <w:t xml:space="preserve">АО СГ «Спасские ворота-М», действующего на основании Устава, доверенности № </w:t>
      </w:r>
      <w:r w:rsidR="0004139A" w:rsidRPr="00E2639B">
        <w:rPr>
          <w:color w:val="000000" w:themeColor="text1"/>
          <w:sz w:val="28"/>
          <w:szCs w:val="28"/>
        </w:rPr>
        <w:t>361</w:t>
      </w:r>
      <w:r w:rsidRPr="00E2639B">
        <w:rPr>
          <w:color w:val="000000" w:themeColor="text1"/>
          <w:sz w:val="28"/>
          <w:szCs w:val="28"/>
        </w:rPr>
        <w:t xml:space="preserve"> от </w:t>
      </w:r>
      <w:r w:rsidR="0004139A" w:rsidRPr="00E2639B">
        <w:rPr>
          <w:color w:val="000000" w:themeColor="text1"/>
          <w:sz w:val="28"/>
          <w:szCs w:val="28"/>
        </w:rPr>
        <w:t>01.01.18г</w:t>
      </w:r>
      <w:r w:rsidRPr="00E2639B">
        <w:rPr>
          <w:color w:val="000000" w:themeColor="text1"/>
          <w:sz w:val="28"/>
          <w:szCs w:val="28"/>
        </w:rPr>
        <w:t>., лицензии ОС № 2354-01 от 08.09.2015г.</w:t>
      </w:r>
      <w:r w:rsidR="00C57D56" w:rsidRPr="00E2639B">
        <w:rPr>
          <w:color w:val="000000" w:themeColor="text1"/>
          <w:sz w:val="28"/>
          <w:szCs w:val="28"/>
        </w:rPr>
        <w:t>, выданной Федеральной службой страхового надзора.</w:t>
      </w:r>
    </w:p>
    <w:p w:rsidR="00F017B1" w:rsidRDefault="00F017B1"/>
    <w:p w:rsidR="00F017B1" w:rsidRDefault="00F017B1"/>
    <w:sectPr w:rsidR="00F017B1" w:rsidSect="00F7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A4B"/>
    <w:multiLevelType w:val="hybridMultilevel"/>
    <w:tmpl w:val="EBD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B1"/>
    <w:rsid w:val="0004139A"/>
    <w:rsid w:val="003201F3"/>
    <w:rsid w:val="0042732E"/>
    <w:rsid w:val="00546747"/>
    <w:rsid w:val="00612DF1"/>
    <w:rsid w:val="007026A9"/>
    <w:rsid w:val="007536E9"/>
    <w:rsid w:val="00B81B4C"/>
    <w:rsid w:val="00C57D56"/>
    <w:rsid w:val="00D41A25"/>
    <w:rsid w:val="00E2639B"/>
    <w:rsid w:val="00ED6B84"/>
    <w:rsid w:val="00F017B1"/>
    <w:rsid w:val="00F65180"/>
    <w:rsid w:val="00F7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12</cp:revision>
  <dcterms:created xsi:type="dcterms:W3CDTF">2017-03-29T10:01:00Z</dcterms:created>
  <dcterms:modified xsi:type="dcterms:W3CDTF">2018-11-01T07:47:00Z</dcterms:modified>
</cp:coreProperties>
</file>